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F2" w:rsidRPr="00B90BF2" w:rsidRDefault="00B90BF2" w:rsidP="00B90BF2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1D2129"/>
          <w:kern w:val="24"/>
          <w:sz w:val="28"/>
          <w:szCs w:val="36"/>
          <w:u w:val="single"/>
        </w:rPr>
      </w:pPr>
      <w:r w:rsidRPr="00B90BF2">
        <w:rPr>
          <w:rFonts w:asciiTheme="minorHAnsi" w:hAnsiTheme="minorHAnsi" w:cstheme="minorHAnsi"/>
          <w:color w:val="1D2129"/>
          <w:kern w:val="24"/>
          <w:sz w:val="28"/>
          <w:szCs w:val="36"/>
          <w:u w:val="single"/>
        </w:rPr>
        <w:t>MOJO JOJO</w:t>
      </w:r>
    </w:p>
    <w:p w:rsidR="00B90BF2" w:rsidRDefault="00B90BF2" w:rsidP="00B90BF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D2129"/>
          <w:kern w:val="24"/>
          <w:sz w:val="28"/>
          <w:szCs w:val="36"/>
        </w:rPr>
      </w:pPr>
    </w:p>
    <w:p w:rsidR="00B90BF2" w:rsidRPr="00B90BF2" w:rsidRDefault="00B90BF2" w:rsidP="00B90BF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B90BF2">
        <w:rPr>
          <w:rFonts w:asciiTheme="minorHAnsi" w:hAnsiTheme="minorHAnsi" w:cstheme="minorHAnsi"/>
          <w:color w:val="1D2129"/>
          <w:kern w:val="24"/>
          <w:sz w:val="28"/>
          <w:szCs w:val="36"/>
        </w:rPr>
        <w:t>Initialement parti pour conquérir le monde, MOJO JOJO a été contraint de se rabattre sur la musique lorsqu’il est devenu apparent que l’accent du chanteur Alessandro n’était pas c</w:t>
      </w:r>
      <w:bookmarkStart w:id="0" w:name="_GoBack"/>
      <w:bookmarkEnd w:id="0"/>
      <w:r w:rsidRPr="00B90BF2">
        <w:rPr>
          <w:rFonts w:asciiTheme="minorHAnsi" w:hAnsiTheme="minorHAnsi" w:cstheme="minorHAnsi"/>
          <w:color w:val="1D2129"/>
          <w:kern w:val="24"/>
          <w:sz w:val="28"/>
          <w:szCs w:val="36"/>
        </w:rPr>
        <w:t>ompatible avec la domination planétaire. En attendant de pouvoir mettre à exécution leur plan machiavélique, notre gai-luron et ses compagnons Marianne, Alexandre et Alan remontent sur scène pour un concert haut en couleurs, à la croisée du rock, de la pop et de la brioche italienne.</w:t>
      </w:r>
    </w:p>
    <w:p w:rsidR="007A54BB" w:rsidRPr="00B90BF2" w:rsidRDefault="007A54BB">
      <w:pPr>
        <w:rPr>
          <w:rFonts w:cstheme="minorHAnsi"/>
          <w:sz w:val="18"/>
        </w:rPr>
      </w:pPr>
    </w:p>
    <w:sectPr w:rsidR="007A54BB" w:rsidRPr="00B9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F2"/>
    <w:rsid w:val="007A54BB"/>
    <w:rsid w:val="00B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77BD"/>
  <w15:chartTrackingRefBased/>
  <w15:docId w15:val="{FA38ABE9-33B2-4D0C-A618-4BECAA78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B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Snrech</dc:creator>
  <cp:keywords/>
  <dc:description/>
  <cp:lastModifiedBy>Alan Snrech</cp:lastModifiedBy>
  <cp:revision>1</cp:revision>
  <dcterms:created xsi:type="dcterms:W3CDTF">2018-05-27T16:53:00Z</dcterms:created>
  <dcterms:modified xsi:type="dcterms:W3CDTF">2018-05-27T16:54:00Z</dcterms:modified>
</cp:coreProperties>
</file>